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F9A2" w14:textId="77777777" w:rsidR="00F10AE8" w:rsidRPr="00F10AE8" w:rsidRDefault="00F10AE8" w:rsidP="00F10A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0AE8">
        <w:rPr>
          <w:rFonts w:ascii="Times New Roman" w:eastAsia="Calibri" w:hAnsi="Times New Roman" w:cs="Times New Roman"/>
          <w:b/>
          <w:sz w:val="26"/>
          <w:szCs w:val="26"/>
        </w:rPr>
        <w:t>Утверждаю</w:t>
      </w:r>
    </w:p>
    <w:p w14:paraId="21E68C1A" w14:textId="77777777" w:rsidR="00F10AE8" w:rsidRPr="00F10AE8" w:rsidRDefault="00F10AE8" w:rsidP="00F10AE8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0AE8">
        <w:rPr>
          <w:rFonts w:ascii="Times New Roman" w:eastAsia="Calibri" w:hAnsi="Times New Roman" w:cs="Times New Roman"/>
          <w:b/>
          <w:sz w:val="26"/>
          <w:szCs w:val="26"/>
        </w:rPr>
        <w:t>Руководитель ГУ «Отдел образования Костанайского района»</w:t>
      </w:r>
    </w:p>
    <w:p w14:paraId="24998987" w14:textId="77777777" w:rsidR="00F10AE8" w:rsidRPr="00F10AE8" w:rsidRDefault="00F10AE8" w:rsidP="00F10AE8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0AE8">
        <w:rPr>
          <w:rFonts w:ascii="Times New Roman" w:eastAsia="Calibri" w:hAnsi="Times New Roman" w:cs="Times New Roman"/>
          <w:b/>
          <w:sz w:val="26"/>
          <w:szCs w:val="26"/>
        </w:rPr>
        <w:t>Управления образования акимата Костанайской области</w:t>
      </w:r>
    </w:p>
    <w:p w14:paraId="313DCFD8" w14:textId="77777777" w:rsidR="00F10AE8" w:rsidRPr="00F10AE8" w:rsidRDefault="00F10AE8" w:rsidP="00F10AE8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0AE8">
        <w:rPr>
          <w:rFonts w:ascii="Times New Roman" w:eastAsia="Calibri" w:hAnsi="Times New Roman" w:cs="Times New Roman"/>
          <w:b/>
          <w:sz w:val="26"/>
          <w:szCs w:val="26"/>
        </w:rPr>
        <w:t>___________________А.Турткараева</w:t>
      </w:r>
    </w:p>
    <w:p w14:paraId="2B5B561B" w14:textId="77777777" w:rsidR="00F10AE8" w:rsidRPr="00F10AE8" w:rsidRDefault="00F10AE8" w:rsidP="00F10AE8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10AE8">
        <w:rPr>
          <w:rFonts w:ascii="Times New Roman" w:eastAsia="Calibri" w:hAnsi="Times New Roman" w:cs="Times New Roman"/>
          <w:b/>
          <w:sz w:val="26"/>
          <w:szCs w:val="26"/>
        </w:rPr>
        <w:t>«______»_______________2023 г</w:t>
      </w:r>
    </w:p>
    <w:p w14:paraId="6A030BF8" w14:textId="77777777" w:rsidR="00F10AE8" w:rsidRPr="00F10AE8" w:rsidRDefault="00F10AE8" w:rsidP="00F10A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AE8">
        <w:rPr>
          <w:rFonts w:ascii="Times New Roman" w:eastAsia="Calibri" w:hAnsi="Times New Roman" w:cs="Times New Roman"/>
          <w:b/>
          <w:sz w:val="28"/>
          <w:szCs w:val="28"/>
        </w:rPr>
        <w:t>Индивидуальный план работы</w:t>
      </w:r>
    </w:p>
    <w:p w14:paraId="11EF11D9" w14:textId="77777777" w:rsidR="00F10AE8" w:rsidRPr="00F10AE8" w:rsidRDefault="00F10AE8" w:rsidP="00F10A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AE8">
        <w:rPr>
          <w:rFonts w:ascii="Times New Roman" w:eastAsia="Calibri" w:hAnsi="Times New Roman" w:cs="Times New Roman"/>
          <w:sz w:val="28"/>
          <w:szCs w:val="28"/>
        </w:rPr>
        <w:t>На 2023 год</w:t>
      </w:r>
    </w:p>
    <w:p w14:paraId="1B8C62C3" w14:textId="77777777" w:rsidR="00F10AE8" w:rsidRPr="00F10AE8" w:rsidRDefault="00F10AE8" w:rsidP="00F10AE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3B59DC4" w14:textId="77777777" w:rsidR="00F10AE8" w:rsidRPr="00F10AE8" w:rsidRDefault="00F10AE8" w:rsidP="00F10AE8">
      <w:pPr>
        <w:spacing w:after="0" w:line="240" w:lineRule="auto"/>
        <w:contextualSpacing/>
        <w:rPr>
          <w:rFonts w:ascii="Calibri" w:eastAsia="Calibri" w:hAnsi="Calibri" w:cs="Calibri"/>
        </w:rPr>
      </w:pPr>
      <w:r w:rsidRPr="00F10AE8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(при его наличии) </w:t>
      </w:r>
      <w:r w:rsidRPr="00F10AE8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руководителя</w:t>
      </w:r>
      <w:r w:rsidRPr="00F10A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725A9F" w14:textId="77777777" w:rsidR="00F10AE8" w:rsidRPr="00F10AE8" w:rsidRDefault="00F10AE8" w:rsidP="00F10AE8">
      <w:pPr>
        <w:spacing w:after="0" w:line="240" w:lineRule="auto"/>
        <w:contextualSpacing/>
        <w:rPr>
          <w:rFonts w:ascii="Calibri" w:eastAsia="Calibri" w:hAnsi="Calibri" w:cs="Calibri"/>
          <w:b/>
          <w:bCs/>
        </w:rPr>
      </w:pPr>
      <w:r w:rsidRPr="00F10AE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Алпысбаева Гульбатира Бейсенбековна</w:t>
      </w:r>
    </w:p>
    <w:p w14:paraId="530B4753" w14:textId="77777777" w:rsidR="00F10AE8" w:rsidRPr="00F10AE8" w:rsidRDefault="00F10AE8" w:rsidP="00F10AE8">
      <w:pPr>
        <w:spacing w:after="0" w:line="240" w:lineRule="auto"/>
        <w:contextualSpacing/>
        <w:rPr>
          <w:rFonts w:ascii="Calibri" w:eastAsia="Calibri" w:hAnsi="Calibri" w:cs="Calibri"/>
          <w:b/>
          <w:bCs/>
        </w:rPr>
      </w:pPr>
      <w:r w:rsidRPr="00F10AE8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организаций образования: </w:t>
      </w:r>
      <w:r w:rsidRPr="00F10AE8">
        <w:rPr>
          <w:rFonts w:ascii="Times New Roman" w:eastAsia="Calibri" w:hAnsi="Times New Roman" w:cs="Times New Roman"/>
          <w:b/>
          <w:bCs/>
          <w:sz w:val="28"/>
          <w:szCs w:val="28"/>
        </w:rPr>
        <w:t>КГКП «Ясли-сад «Шапағат</w:t>
      </w:r>
      <w:r w:rsidRPr="00F10AE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» отдела образования Костанайского района» Управления образования акимата Костанайской области</w:t>
      </w:r>
    </w:p>
    <w:tbl>
      <w:tblPr>
        <w:tblpPr w:leftFromText="180" w:rightFromText="180" w:vertAnchor="text" w:horzAnchor="margin" w:tblpXSpec="center" w:tblpY="732"/>
        <w:tblW w:w="15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127"/>
        <w:gridCol w:w="1275"/>
        <w:gridCol w:w="1985"/>
        <w:gridCol w:w="1417"/>
        <w:gridCol w:w="2572"/>
      </w:tblGrid>
      <w:tr w:rsidR="00F10AE8" w:rsidRPr="00F10AE8" w14:paraId="0A003CC7" w14:textId="77777777" w:rsidTr="004751EC">
        <w:trPr>
          <w:trHeight w:val="3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128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№</w:t>
            </w:r>
          </w:p>
          <w:p w14:paraId="341F4A3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E7F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 xml:space="preserve">Наименование </w:t>
            </w:r>
            <w:r w:rsidRPr="00F10AE8">
              <w:rPr>
                <w:rFonts w:ascii="Times New Roman" w:eastAsia="Calibri" w:hAnsi="Times New Roman" w:cs="Times New Roman"/>
              </w:rPr>
              <w:br/>
              <w:t>КЦИ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9DBD" w14:textId="77777777" w:rsidR="00F10AE8" w:rsidRPr="00F10AE8" w:rsidRDefault="00F10AE8" w:rsidP="00F10AE8">
            <w:pPr>
              <w:spacing w:after="0" w:line="240" w:lineRule="auto"/>
              <w:ind w:left="-20" w:right="-131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Из какого показателя либо докумена вытекает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4AC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Ед.</w:t>
            </w:r>
            <w:r w:rsidRPr="00F10AE8">
              <w:rPr>
                <w:rFonts w:ascii="Times New Roman" w:eastAsia="Calibri" w:hAnsi="Times New Roman" w:cs="Times New Roman"/>
              </w:rPr>
              <w:br/>
              <w:t>измерения</w:t>
            </w:r>
            <w:r w:rsidRPr="00F10AE8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9C7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877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Сроки достижения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006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Конечный результат</w:t>
            </w:r>
          </w:p>
        </w:tc>
      </w:tr>
      <w:tr w:rsidR="00F10AE8" w:rsidRPr="00F10AE8" w14:paraId="5EB6E1E0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565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1C5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А) Принять своевременные и качественные меры по обеспечению прохождения  Госаттестации или Профконтроля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6CE1" w14:textId="77777777" w:rsidR="00F10AE8" w:rsidRPr="00F10AE8" w:rsidRDefault="00F10AE8" w:rsidP="00F10A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Графика ДКСО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D8D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календарный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A50A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Calibri"/>
                <w:sz w:val="24"/>
                <w:szCs w:val="24"/>
              </w:rPr>
              <w:t>Контроль за качеством работы педагогического состава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45AD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DDE9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Calibri"/>
                <w:sz w:val="24"/>
                <w:szCs w:val="24"/>
              </w:rPr>
              <w:t>В 2023 году не планируется</w:t>
            </w:r>
          </w:p>
        </w:tc>
      </w:tr>
      <w:tr w:rsidR="00F10AE8" w:rsidRPr="00F10AE8" w14:paraId="43747113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AF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F2DF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по обеспечению кадрами (категории)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0904" w14:textId="77777777" w:rsidR="00F10AE8" w:rsidRPr="00F10AE8" w:rsidRDefault="00F10AE8" w:rsidP="00F10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По Перспективному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942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6542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Calibri"/>
                <w:sz w:val="24"/>
                <w:szCs w:val="24"/>
              </w:rPr>
              <w:t>3 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3F76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6B56" w14:textId="77777777" w:rsidR="00F10AE8" w:rsidRPr="00F10AE8" w:rsidRDefault="00F10AE8" w:rsidP="00F10AE8">
            <w:pPr>
              <w:spacing w:after="200" w:line="276" w:lineRule="auto"/>
              <w:rPr>
                <w:rFonts w:ascii="Calibri" w:eastAsia="Calibri" w:hAnsi="Calibri" w:cs="Calibri"/>
                <w:lang w:val="kk-KZ"/>
              </w:rPr>
            </w:pPr>
            <w:r w:rsidRPr="00F10AE8">
              <w:rPr>
                <w:rFonts w:ascii="Times New Roman" w:eastAsia="Calibri" w:hAnsi="Times New Roman" w:cs="Calibri"/>
                <w:sz w:val="24"/>
                <w:szCs w:val="24"/>
                <w:lang w:val="kk-KZ"/>
              </w:rPr>
              <w:t>3 человека</w:t>
            </w:r>
          </w:p>
        </w:tc>
      </w:tr>
      <w:tr w:rsidR="00F10AE8" w:rsidRPr="00F10AE8" w14:paraId="7CA2649D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AD8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2D1E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Доля воспитанников в ДДУ, мини-центрах, КПП в группах с государственным языком обучения, учащихся 1 классов в школах на государственном языке обучения на 2021-2025 годы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DB9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 xml:space="preserve">Приказ МО и науки РК от 19 июня 2020 года № 254 « Об утверждений правил оказания гос.услуг в сфере </w:t>
            </w:r>
            <w:r w:rsidRPr="00F10AE8">
              <w:rPr>
                <w:rFonts w:ascii="Times New Roman" w:eastAsia="Calibri" w:hAnsi="Times New Roman" w:cs="Times New Roman"/>
              </w:rPr>
              <w:lastRenderedPageBreak/>
              <w:t>дошкольного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493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lastRenderedPageBreak/>
              <w:t>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9BF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 группа с государственным языком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314A" w14:textId="77777777" w:rsidR="00F10AE8" w:rsidRPr="00F10AE8" w:rsidRDefault="00F10AE8" w:rsidP="00F10A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>С августа 2023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C69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</w:rPr>
              <w:t>30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 детей (разновозрастная)</w:t>
            </w:r>
          </w:p>
        </w:tc>
      </w:tr>
      <w:tr w:rsidR="00F10AE8" w:rsidRPr="00F10AE8" w14:paraId="1DB744E5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E73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7037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Мониторинг курсовой деятельности педагогов, посткурсовая деятельность (семинары….)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C73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F10AE8">
              <w:rPr>
                <w:rFonts w:ascii="Times New Roman" w:eastAsia="Calibri" w:hAnsi="Times New Roman" w:cs="Times New Roman"/>
                <w:i/>
              </w:rPr>
              <w:t>План  ОО, отдела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95FF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2BA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 за игровой  организованной деятельностью по типовой программе,участие в о районных и областных семинарах ,</w:t>
            </w:r>
          </w:p>
          <w:p w14:paraId="14E6B115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публикации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343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132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1) 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F10AE8">
              <w:rPr>
                <w:rFonts w:ascii="Times New Roman" w:eastAsia="Calibri" w:hAnsi="Times New Roman" w:cs="Times New Roman"/>
              </w:rPr>
              <w:t xml:space="preserve">2 место в 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этапе </w:t>
            </w:r>
            <w:r w:rsidRPr="00F10AE8">
              <w:rPr>
                <w:rFonts w:ascii="Times New Roman" w:eastAsia="Calibri" w:hAnsi="Times New Roman" w:cs="Times New Roman"/>
              </w:rPr>
              <w:t xml:space="preserve"> районном этапе республиканско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>го</w:t>
            </w:r>
            <w:r w:rsidRPr="00F10AE8">
              <w:rPr>
                <w:rFonts w:ascii="Times New Roman" w:eastAsia="Calibri" w:hAnsi="Times New Roman" w:cs="Times New Roman"/>
              </w:rPr>
              <w:t xml:space="preserve"> конкурс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>а «Лучшие моменты в кадре»-Кенешпаева Ш.К</w:t>
            </w:r>
          </w:p>
          <w:p w14:paraId="4C332AA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2)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F10AE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) 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F10AE8">
              <w:rPr>
                <w:rFonts w:ascii="Times New Roman" w:eastAsia="Calibri" w:hAnsi="Times New Roman" w:cs="Times New Roman"/>
              </w:rPr>
              <w:t xml:space="preserve">3 место в 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 xml:space="preserve">этапе </w:t>
            </w:r>
            <w:r w:rsidRPr="00F10AE8">
              <w:rPr>
                <w:rFonts w:ascii="Times New Roman" w:eastAsia="Calibri" w:hAnsi="Times New Roman" w:cs="Times New Roman"/>
              </w:rPr>
              <w:t xml:space="preserve"> районном этапе республиканско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>го</w:t>
            </w:r>
            <w:r w:rsidRPr="00F10AE8">
              <w:rPr>
                <w:rFonts w:ascii="Times New Roman" w:eastAsia="Calibri" w:hAnsi="Times New Roman" w:cs="Times New Roman"/>
              </w:rPr>
              <w:t xml:space="preserve"> конкурс</w:t>
            </w:r>
            <w:r w:rsidRPr="00F10AE8">
              <w:rPr>
                <w:rFonts w:ascii="Times New Roman" w:eastAsia="Calibri" w:hAnsi="Times New Roman" w:cs="Times New Roman"/>
                <w:lang w:val="kk-KZ"/>
              </w:rPr>
              <w:t>а «Лучшие моменты в кадре»-Селукова Н.С</w:t>
            </w:r>
          </w:p>
          <w:p w14:paraId="61F8B7F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10AE8" w:rsidRPr="00F10AE8" w14:paraId="6A5BA95F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D2D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7CA8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Обеспечить качественный контроль  за осуществлением повышение качества знаний обучающихся, формирование навыков у воспитанников (мониторинг)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25F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</w:rPr>
              <w:t>130 приказ</w:t>
            </w:r>
          </w:p>
          <w:p w14:paraId="74B2C5B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(с </w:t>
            </w:r>
            <w:hyperlink r:id="rId4" w:tgtFrame="_parent">
              <w:bookmarkStart w:id="0" w:name="SUB1000664096"/>
              <w:r w:rsidRPr="00F10AE8">
                <w:rPr>
                  <w:rFonts w:ascii="Times New Roman" w:eastAsia="Calibri" w:hAnsi="Times New Roman" w:cs="Times New Roman"/>
                  <w:i/>
                  <w:iCs/>
                  <w:color w:val="000000"/>
                  <w:highlight w:val="white"/>
                  <w:u w:val="single"/>
                </w:rPr>
                <w:t>изменениями и дополнениями</w:t>
              </w:r>
            </w:hyperlink>
            <w:bookmarkEnd w:id="0"/>
            <w:r w:rsidRPr="00F10AE8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 по состоянию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7B1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B5A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качества знания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F6D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D6C0" w14:textId="77777777" w:rsidR="00F10AE8" w:rsidRPr="00F10AE8" w:rsidRDefault="00F10AE8" w:rsidP="00F10A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Доля детей с высоким и средним уровнем  навыков 100%</w:t>
            </w:r>
          </w:p>
          <w:p w14:paraId="7C873726" w14:textId="77777777" w:rsidR="00F10AE8" w:rsidRPr="00F10AE8" w:rsidRDefault="00F10AE8" w:rsidP="00F10A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Доля детей с низким уровнем 0%</w:t>
            </w:r>
          </w:p>
        </w:tc>
      </w:tr>
      <w:tr w:rsidR="00F10AE8" w:rsidRPr="00F10AE8" w14:paraId="54D9C907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8DC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1D8E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травматизма, правонарушений, суицидов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99A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063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2E1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со стороны медицинской  сестры , завхоза ,</w:t>
            </w:r>
          </w:p>
          <w:p w14:paraId="20934A0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воспитателей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ADD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DD4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травматизма</w:t>
            </w:r>
          </w:p>
        </w:tc>
      </w:tr>
      <w:tr w:rsidR="00F10AE8" w:rsidRPr="00F10AE8" w14:paraId="755165C4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026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5892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Создание условий для безопасной жизнедеятельности всех субъектов образования(видеокамеры, адаптация, СЭС, ЧС, питание)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B34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  <w:lang w:val="kk-KZ"/>
              </w:rPr>
              <w:t>Согласно проверке</w:t>
            </w:r>
          </w:p>
          <w:p w14:paraId="2E6592C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2DF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30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за качеством работы видеокамер. Косметический ремонт здания,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143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28819D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A5410F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61CA97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49E98FF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36022C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630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Обслуживание камер</w:t>
            </w:r>
          </w:p>
          <w:p w14:paraId="7A9B77A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4A5FF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Наружный косметический ремонт здания</w:t>
            </w:r>
          </w:p>
        </w:tc>
      </w:tr>
      <w:tr w:rsidR="00F10AE8" w:rsidRPr="00F10AE8" w14:paraId="08D5E3A1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0FE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185C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Достоверность базы НОБД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514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9C3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A80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за заполнением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B0F0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E15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100%</w:t>
            </w:r>
          </w:p>
        </w:tc>
      </w:tr>
      <w:tr w:rsidR="00F10AE8" w:rsidRPr="00F10AE8" w14:paraId="5794A976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4CF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53EA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Выполнение ГОСО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EED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</w:rPr>
              <w:t>По ТИПО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1FE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9A4F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 xml:space="preserve">Контроль со стороны </w:t>
            </w:r>
            <w:r w:rsidRPr="00F10AE8">
              <w:rPr>
                <w:rFonts w:ascii="Times New Roman" w:eastAsia="Calibri" w:hAnsi="Times New Roman" w:cs="Times New Roman"/>
              </w:rPr>
              <w:lastRenderedPageBreak/>
              <w:t>руководителя и методиста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CE2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lastRenderedPageBreak/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4E9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10AE8" w:rsidRPr="00F10AE8" w14:paraId="38969F4D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83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7853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текучести кадров, неспециалисты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B9D5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E44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CDE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Контроль за качеством  кадров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28E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134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Отсутствие текучести        (0%)</w:t>
            </w:r>
          </w:p>
        </w:tc>
      </w:tr>
      <w:tr w:rsidR="00F10AE8" w:rsidRPr="00F10AE8" w14:paraId="270A1007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274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A75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обращения от физических и юридических лиц о качестве УВП, руководства 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118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  <w:lang w:val="kk-KZ"/>
              </w:rPr>
              <w:t>Приказ о назначение ответственного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5EE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BAB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Контроль  за ответственным за  Е-обращение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350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В течении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537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Отсутствие   обращений</w:t>
            </w:r>
          </w:p>
          <w:p w14:paraId="07FD9A0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(0%)</w:t>
            </w:r>
          </w:p>
        </w:tc>
      </w:tr>
      <w:tr w:rsidR="00F10AE8" w:rsidRPr="00F10AE8" w14:paraId="1988E318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931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BC2F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Улучшение МТБ (за счет экономии)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4752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</w:rPr>
              <w:t>Подушевое финансирование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CC2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23A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Бюджетная заявка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8095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 конце 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8F7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Выполнение  по  бюджетной заявке</w:t>
            </w:r>
          </w:p>
          <w:p w14:paraId="4D6AE96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(100%)</w:t>
            </w:r>
          </w:p>
        </w:tc>
      </w:tr>
      <w:tr w:rsidR="00F10AE8" w:rsidRPr="00F10AE8" w14:paraId="2B108C0F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DEE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B6FC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штрафтных санкции от надзорных органов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C4A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069A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0F0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15A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714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Отсутствие штрафтных санкции от надзорных органов</w:t>
            </w:r>
          </w:p>
        </w:tc>
      </w:tr>
      <w:tr w:rsidR="00F10AE8" w:rsidRPr="00F10AE8" w14:paraId="40C3C350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1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BFE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Рост профессионального мастерства руководителя (авторская работа, публикации, творческие отчеты, семинары по посткурсовой деятельности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749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</w:rPr>
              <w:t>Согласно плану отдела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A6F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3C35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Публикации,</w:t>
            </w:r>
          </w:p>
          <w:p w14:paraId="11C8750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участие в областных и районных семинарах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603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B278" w14:textId="77777777" w:rsidR="00F10AE8" w:rsidRPr="00F10AE8" w:rsidRDefault="00F10AE8" w:rsidP="00F10A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</w:t>
            </w:r>
            <w:r w:rsidRPr="00F10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0A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Семинар-практикум  </w:t>
            </w:r>
            <w:r w:rsidRPr="00F10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10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10A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Сказка как метод нравственно-патриотического воспитания во всех возрастных группах»( осень 2023 г)</w:t>
            </w:r>
          </w:p>
          <w:p w14:paraId="314862D0" w14:textId="77777777" w:rsidR="00F10AE8" w:rsidRPr="00F10AE8" w:rsidRDefault="00F10AE8" w:rsidP="00F10AE8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2)</w:t>
            </w:r>
            <w:r w:rsidRPr="00F10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10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Проведение и участие  в августовской конференции на базе ясли-сада</w:t>
            </w:r>
            <w:r w:rsidRPr="00F10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(август 2023 г)</w:t>
            </w:r>
          </w:p>
          <w:p w14:paraId="41038866" w14:textId="77777777" w:rsidR="00F10AE8" w:rsidRPr="00F10AE8" w:rsidRDefault="00F10AE8" w:rsidP="00F10AE8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10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Публикации статей в областной газете «Учительская +» ., районной газете «Арна»</w:t>
            </w:r>
          </w:p>
          <w:p w14:paraId="3F948BCB" w14:textId="77777777" w:rsidR="00F10AE8" w:rsidRPr="00F10AE8" w:rsidRDefault="00F10AE8" w:rsidP="00F10AE8">
            <w:pPr>
              <w:shd w:val="clear" w:color="auto" w:fill="FFFFFF"/>
              <w:spacing w:after="15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10AE8" w:rsidRPr="00F10AE8" w14:paraId="28775A95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A25D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9C81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Еженедельное размещение информации в соцсетях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EF15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D9F6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8A54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Контроль</w:t>
            </w:r>
          </w:p>
          <w:p w14:paraId="7A7EC22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за размещением в соц.сетях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B6C4B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ежедневно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6B83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10AE8">
              <w:rPr>
                <w:rFonts w:ascii="Times New Roman" w:eastAsia="Calibri" w:hAnsi="Times New Roman" w:cs="Times New Roman"/>
                <w:lang w:val="kk-KZ"/>
              </w:rPr>
              <w:t>100</w:t>
            </w:r>
            <w:r w:rsidRPr="00F10AE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10AE8" w:rsidRPr="00F10AE8" w14:paraId="08621F13" w14:textId="77777777" w:rsidTr="004751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BF61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706" w14:textId="77777777" w:rsidR="00F10AE8" w:rsidRPr="00F10AE8" w:rsidRDefault="00F10AE8" w:rsidP="00F10AE8">
            <w:pPr>
              <w:tabs>
                <w:tab w:val="left" w:pos="26"/>
                <w:tab w:val="left" w:pos="1134"/>
                <w:tab w:val="left" w:pos="12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Обеспечение правильной оплаты заработной платы (Табель учета рабочего времени, доплаты, замещения и др)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9028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0AE8">
              <w:rPr>
                <w:rFonts w:ascii="Times New Roman" w:eastAsia="Calibri" w:hAnsi="Times New Roman" w:cs="Times New Roman"/>
                <w:color w:val="000000"/>
              </w:rPr>
              <w:t>Тарификация согласно Штатному  расписанию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133E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FAA7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Контроль за   своевременным и правильным начислением заработной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BD4C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E459" w14:textId="77777777" w:rsidR="00F10AE8" w:rsidRPr="00F10AE8" w:rsidRDefault="00F10AE8" w:rsidP="00F10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10AE8">
              <w:rPr>
                <w:rFonts w:ascii="Times New Roman" w:eastAsia="Calibri" w:hAnsi="Times New Roman" w:cs="Times New Roman"/>
              </w:rPr>
              <w:t>Своевременная оплата</w:t>
            </w:r>
          </w:p>
        </w:tc>
      </w:tr>
    </w:tbl>
    <w:p w14:paraId="374ECF61" w14:textId="77777777" w:rsidR="00F10AE8" w:rsidRPr="00F10AE8" w:rsidRDefault="00F10AE8" w:rsidP="00F10A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768DE8" w14:textId="77777777" w:rsidR="00F10AE8" w:rsidRPr="00F10AE8" w:rsidRDefault="00F10AE8" w:rsidP="00F10A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9552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4690"/>
      </w:tblGrid>
      <w:tr w:rsidR="00F10AE8" w:rsidRPr="00F10AE8" w14:paraId="246BF897" w14:textId="77777777" w:rsidTr="004751EC">
        <w:trPr>
          <w:trHeight w:val="30"/>
        </w:trPr>
        <w:tc>
          <w:tcPr>
            <w:tcW w:w="48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102EFD0A" w14:textId="77777777" w:rsidR="00F10AE8" w:rsidRPr="00F10AE8" w:rsidRDefault="00F10AE8" w:rsidP="00F10AE8">
            <w:pPr>
              <w:spacing w:after="0" w:line="240" w:lineRule="auto"/>
              <w:ind w:left="20"/>
              <w:contextualSpacing/>
              <w:rPr>
                <w:rFonts w:ascii="Calibri" w:eastAsia="Calibri" w:hAnsi="Calibri" w:cs="Calibri"/>
              </w:rPr>
            </w:pPr>
            <w:r w:rsidRPr="00F10AE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Pr="00F10AE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10AE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Алпысбаева Г.Б</w:t>
            </w:r>
          </w:p>
          <w:p w14:paraId="75AE107E" w14:textId="77777777" w:rsidR="00F10AE8" w:rsidRPr="00F10AE8" w:rsidRDefault="00F10AE8" w:rsidP="00F10AE8">
            <w:pPr>
              <w:spacing w:after="0" w:line="240" w:lineRule="auto"/>
              <w:ind w:left="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AE8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инициалы)</w:t>
            </w:r>
          </w:p>
          <w:p w14:paraId="31BBA3E4" w14:textId="77777777" w:rsidR="00F10AE8" w:rsidRPr="00F10AE8" w:rsidRDefault="00F10AE8" w:rsidP="00F10AE8">
            <w:pPr>
              <w:spacing w:after="0" w:line="240" w:lineRule="auto"/>
              <w:ind w:left="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AE8">
              <w:rPr>
                <w:rFonts w:ascii="Times New Roman" w:eastAsia="Calibri" w:hAnsi="Times New Roman" w:cs="Times New Roman"/>
                <w:sz w:val="28"/>
                <w:szCs w:val="28"/>
              </w:rPr>
              <w:t>дата _________________________</w:t>
            </w:r>
            <w:r w:rsidRPr="00F10AE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подпись ______________________</w:t>
            </w:r>
          </w:p>
        </w:tc>
        <w:tc>
          <w:tcPr>
            <w:tcW w:w="4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068B2DE2" w14:textId="77777777" w:rsidR="00F10AE8" w:rsidRPr="00F10AE8" w:rsidRDefault="00F10AE8" w:rsidP="00F10AE8">
            <w:pPr>
              <w:spacing w:after="0" w:line="240" w:lineRule="auto"/>
              <w:ind w:left="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D2C8941" w14:textId="77777777" w:rsidR="00F10AE8" w:rsidRPr="00F10AE8" w:rsidRDefault="00F10AE8" w:rsidP="00F10A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z110"/>
      <w:bookmarkEnd w:id="1"/>
    </w:p>
    <w:p w14:paraId="109A58A2" w14:textId="77777777" w:rsidR="00F10AE8" w:rsidRPr="00F10AE8" w:rsidRDefault="00F10AE8" w:rsidP="00F10A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470669" w14:textId="77777777" w:rsidR="00F10AE8" w:rsidRPr="00F10AE8" w:rsidRDefault="00F10AE8" w:rsidP="00F10AE8">
      <w:pPr>
        <w:spacing w:after="200" w:line="276" w:lineRule="auto"/>
        <w:rPr>
          <w:rFonts w:ascii="Calibri" w:eastAsia="Calibri" w:hAnsi="Calibri" w:cs="Calibri"/>
        </w:rPr>
      </w:pPr>
    </w:p>
    <w:p w14:paraId="26F825FA" w14:textId="77777777" w:rsidR="0095737F" w:rsidRDefault="0095737F">
      <w:bookmarkStart w:id="2" w:name="_GoBack"/>
      <w:bookmarkEnd w:id="2"/>
    </w:p>
    <w:sectPr w:rsidR="0095737F" w:rsidSect="007E6EF8">
      <w:headerReference w:type="default" r:id="rId5"/>
      <w:pgSz w:w="16838" w:h="11906" w:orient="landscape"/>
      <w:pgMar w:top="1418" w:right="766" w:bottom="851" w:left="1134" w:header="709" w:footer="0" w:gutter="0"/>
      <w:pgNumType w:start="3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AF88" w14:textId="77777777" w:rsidR="00D059A4" w:rsidRDefault="00F10AE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DD"/>
    <w:rsid w:val="0095737F"/>
    <w:rsid w:val="00D559DD"/>
    <w:rsid w:val="00F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ADCA-E0B4-4E55-BB3D-989C54B5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10AE8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Верхний колонтитул Знак"/>
    <w:basedOn w:val="a0"/>
    <w:link w:val="1"/>
    <w:uiPriority w:val="99"/>
    <w:rsid w:val="00F10AE8"/>
    <w:rPr>
      <w:rFonts w:ascii="Calibri" w:hAnsi="Calibri" w:cs="Calibri"/>
      <w:sz w:val="22"/>
    </w:rPr>
  </w:style>
  <w:style w:type="paragraph" w:styleId="a3">
    <w:name w:val="header"/>
    <w:basedOn w:val="a"/>
    <w:link w:val="10"/>
    <w:uiPriority w:val="99"/>
    <w:semiHidden/>
    <w:unhideWhenUsed/>
    <w:rsid w:val="00F1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1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online.zakon.kz/Document/?doc_id=30118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Константинус Личинус</dc:creator>
  <cp:keywords/>
  <dc:description/>
  <cp:lastModifiedBy>Константинус Личинус</cp:lastModifiedBy>
  <cp:revision>2</cp:revision>
  <dcterms:created xsi:type="dcterms:W3CDTF">2023-06-11T18:43:00Z</dcterms:created>
  <dcterms:modified xsi:type="dcterms:W3CDTF">2023-06-11T18:44:00Z</dcterms:modified>
</cp:coreProperties>
</file>