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8C" w:rsidRDefault="00293D8C" w:rsidP="00293D8C">
      <w:pPr>
        <w:pStyle w:val="a7"/>
        <w:jc w:val="center"/>
        <w:rPr>
          <w:rFonts w:ascii="Times New Roman" w:hAnsi="Times New Roman" w:cs="Times New Roman"/>
          <w:b/>
        </w:rPr>
      </w:pPr>
      <w:r w:rsidRPr="00DB50C3">
        <w:rPr>
          <w:rFonts w:ascii="Times New Roman" w:hAnsi="Times New Roman" w:cs="Times New Roman"/>
          <w:b/>
          <w:lang w:val="kk-KZ"/>
        </w:rPr>
        <w:t>Қостанай облысы әкімдігі білім басқармасының «Қостанай ауданы     білім бөлімінің «Шапағат» бөбекжайы» коммуналдық мемлекеттік қазыналық кәсіпорны</w:t>
      </w:r>
      <w:r w:rsidRPr="00DB50C3">
        <w:rPr>
          <w:rFonts w:ascii="Times New Roman" w:hAnsi="Times New Roman" w:cs="Times New Roman"/>
          <w:b/>
        </w:rPr>
        <w:t xml:space="preserve"> </w:t>
      </w:r>
    </w:p>
    <w:p w:rsidR="00293D8C" w:rsidRPr="00DB50C3" w:rsidRDefault="00293D8C" w:rsidP="00293D8C">
      <w:pPr>
        <w:pStyle w:val="a7"/>
        <w:jc w:val="center"/>
        <w:rPr>
          <w:rFonts w:ascii="Times New Roman" w:hAnsi="Times New Roman" w:cs="Times New Roman"/>
          <w:b/>
        </w:rPr>
      </w:pPr>
      <w:r w:rsidRPr="00DB50C3">
        <w:rPr>
          <w:rFonts w:ascii="Times New Roman" w:hAnsi="Times New Roman" w:cs="Times New Roman"/>
          <w:b/>
        </w:rPr>
        <w:t>Коммунальное государственное казенное предприятие «</w:t>
      </w:r>
      <w:r w:rsidRPr="00DB50C3">
        <w:rPr>
          <w:rFonts w:ascii="Times New Roman" w:hAnsi="Times New Roman" w:cs="Times New Roman"/>
          <w:b/>
          <w:lang w:val="kk-KZ"/>
        </w:rPr>
        <w:t>Ясл</w:t>
      </w:r>
      <w:proofErr w:type="gramStart"/>
      <w:r w:rsidRPr="00DB50C3">
        <w:rPr>
          <w:rFonts w:ascii="Times New Roman" w:hAnsi="Times New Roman" w:cs="Times New Roman"/>
          <w:b/>
          <w:lang w:val="kk-KZ"/>
        </w:rPr>
        <w:t>и-</w:t>
      </w:r>
      <w:proofErr w:type="gramEnd"/>
      <w:r w:rsidRPr="00DB50C3">
        <w:rPr>
          <w:rFonts w:ascii="Times New Roman" w:hAnsi="Times New Roman" w:cs="Times New Roman"/>
          <w:b/>
        </w:rPr>
        <w:t xml:space="preserve"> сад</w:t>
      </w:r>
    </w:p>
    <w:p w:rsidR="00293D8C" w:rsidRPr="00DB50C3" w:rsidRDefault="00293D8C" w:rsidP="00293D8C">
      <w:pPr>
        <w:pStyle w:val="a7"/>
        <w:jc w:val="center"/>
        <w:rPr>
          <w:rFonts w:ascii="Times New Roman" w:hAnsi="Times New Roman" w:cs="Times New Roman"/>
          <w:b/>
          <w:bCs/>
          <w:spacing w:val="2"/>
        </w:rPr>
      </w:pPr>
      <w:r w:rsidRPr="00DB50C3">
        <w:rPr>
          <w:rFonts w:ascii="Times New Roman" w:hAnsi="Times New Roman" w:cs="Times New Roman"/>
          <w:b/>
          <w:bCs/>
          <w:spacing w:val="2"/>
        </w:rPr>
        <w:t>«</w:t>
      </w:r>
      <w:r w:rsidRPr="00DB50C3">
        <w:rPr>
          <w:rFonts w:ascii="Times New Roman" w:hAnsi="Times New Roman" w:cs="Times New Roman"/>
          <w:b/>
          <w:bCs/>
          <w:spacing w:val="2"/>
          <w:lang w:val="kk-KZ"/>
        </w:rPr>
        <w:t xml:space="preserve">Шапағат» </w:t>
      </w:r>
      <w:r w:rsidRPr="00DB50C3">
        <w:rPr>
          <w:rFonts w:ascii="Times New Roman" w:hAnsi="Times New Roman" w:cs="Times New Roman"/>
          <w:b/>
          <w:bCs/>
          <w:spacing w:val="2"/>
        </w:rPr>
        <w:t xml:space="preserve">отдела образования </w:t>
      </w:r>
      <w:r w:rsidRPr="00DB50C3">
        <w:rPr>
          <w:rFonts w:ascii="Times New Roman" w:hAnsi="Times New Roman" w:cs="Times New Roman"/>
          <w:b/>
          <w:bCs/>
          <w:spacing w:val="2"/>
          <w:lang w:val="kk-KZ"/>
        </w:rPr>
        <w:t xml:space="preserve">Костанайского </w:t>
      </w:r>
      <w:r w:rsidRPr="00DB50C3">
        <w:rPr>
          <w:rFonts w:ascii="Times New Roman" w:hAnsi="Times New Roman" w:cs="Times New Roman"/>
          <w:b/>
          <w:bCs/>
          <w:spacing w:val="2"/>
        </w:rPr>
        <w:t xml:space="preserve">района» Управления образования </w:t>
      </w:r>
      <w:proofErr w:type="spellStart"/>
      <w:r w:rsidRPr="00DB50C3">
        <w:rPr>
          <w:rFonts w:ascii="Times New Roman" w:hAnsi="Times New Roman" w:cs="Times New Roman"/>
          <w:b/>
          <w:bCs/>
          <w:spacing w:val="2"/>
        </w:rPr>
        <w:t>акимата</w:t>
      </w:r>
      <w:proofErr w:type="spellEnd"/>
      <w:r w:rsidRPr="00DB50C3">
        <w:rPr>
          <w:rFonts w:ascii="Times New Roman" w:hAnsi="Times New Roman" w:cs="Times New Roman"/>
          <w:b/>
          <w:bCs/>
          <w:spacing w:val="2"/>
        </w:rPr>
        <w:t xml:space="preserve"> </w:t>
      </w:r>
      <w:proofErr w:type="spellStart"/>
      <w:r w:rsidRPr="00DB50C3">
        <w:rPr>
          <w:rFonts w:ascii="Times New Roman" w:hAnsi="Times New Roman" w:cs="Times New Roman"/>
          <w:b/>
          <w:bCs/>
          <w:spacing w:val="2"/>
        </w:rPr>
        <w:t>Костанайской</w:t>
      </w:r>
      <w:proofErr w:type="spellEnd"/>
      <w:r w:rsidRPr="00DB50C3">
        <w:rPr>
          <w:rFonts w:ascii="Times New Roman" w:hAnsi="Times New Roman" w:cs="Times New Roman"/>
          <w:b/>
          <w:bCs/>
          <w:spacing w:val="2"/>
        </w:rPr>
        <w:t xml:space="preserve"> области</w:t>
      </w:r>
    </w:p>
    <w:p w:rsidR="00293D8C" w:rsidRDefault="00293D8C" w:rsidP="00293D8C">
      <w:pPr>
        <w:spacing w:after="0"/>
        <w:ind w:firstLine="709"/>
        <w:jc w:val="center"/>
        <w:rPr>
          <w:b/>
          <w:bCs/>
          <w:sz w:val="40"/>
          <w:szCs w:val="40"/>
        </w:rPr>
      </w:pPr>
    </w:p>
    <w:p w:rsidR="00293D8C" w:rsidRDefault="00293D8C" w:rsidP="00293D8C">
      <w:pPr>
        <w:spacing w:after="0"/>
        <w:ind w:firstLine="709"/>
        <w:jc w:val="center"/>
        <w:rPr>
          <w:b/>
          <w:bCs/>
          <w:sz w:val="40"/>
          <w:szCs w:val="40"/>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F3437E" w:rsidRPr="00B95C10" w:rsidRDefault="00293D8C" w:rsidP="00293D8C">
      <w:pPr>
        <w:spacing w:after="0" w:line="240" w:lineRule="auto"/>
        <w:contextualSpacing/>
        <w:jc w:val="right"/>
        <w:rPr>
          <w:rFonts w:ascii="Times New Roman" w:hAnsi="Times New Roman" w:cs="Times New Roman"/>
          <w:sz w:val="28"/>
          <w:szCs w:val="28"/>
        </w:rPr>
      </w:pPr>
      <w:proofErr w:type="spellStart"/>
      <w:r>
        <w:rPr>
          <w:rFonts w:ascii="Times New Roman" w:hAnsi="Times New Roman" w:cs="Times New Roman"/>
          <w:b/>
          <w:sz w:val="28"/>
          <w:szCs w:val="28"/>
        </w:rPr>
        <w:t>Сиденина</w:t>
      </w:r>
      <w:proofErr w:type="spellEnd"/>
      <w:r>
        <w:rPr>
          <w:rFonts w:ascii="Times New Roman" w:hAnsi="Times New Roman" w:cs="Times New Roman"/>
          <w:b/>
          <w:sz w:val="28"/>
          <w:szCs w:val="28"/>
        </w:rPr>
        <w:t xml:space="preserve"> Г.У</w:t>
      </w: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br w:type="page"/>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proofErr w:type="gramStart"/>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00C665E2"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080490" w:rsidRPr="00904A15" w:rsidRDefault="00080490" w:rsidP="00293D8C">
      <w:pPr>
        <w:pStyle w:val="a3"/>
        <w:spacing w:after="0" w:line="240" w:lineRule="auto"/>
        <w:jc w:val="both"/>
        <w:rPr>
          <w:rFonts w:ascii="Times New Roman" w:hAnsi="Times New Roman" w:cs="Times New Roman"/>
          <w:sz w:val="28"/>
          <w:szCs w:val="28"/>
        </w:rPr>
      </w:pPr>
      <w:bookmarkStart w:id="0" w:name="_GoBack"/>
      <w:bookmarkEnd w:id="0"/>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A6"/>
    <w:rsid w:val="00080490"/>
    <w:rsid w:val="000C5520"/>
    <w:rsid w:val="001931A6"/>
    <w:rsid w:val="00293D8C"/>
    <w:rsid w:val="002A15B0"/>
    <w:rsid w:val="003233DC"/>
    <w:rsid w:val="004D60A2"/>
    <w:rsid w:val="004E7973"/>
    <w:rsid w:val="008B6B69"/>
    <w:rsid w:val="00904A15"/>
    <w:rsid w:val="00A8209E"/>
    <w:rsid w:val="00C665E2"/>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basedOn w:val="a0"/>
    <w:link w:val="a7"/>
    <w:uiPriority w:val="1"/>
    <w:locked/>
    <w:rsid w:val="00293D8C"/>
    <w:rPr>
      <w:rFonts w:ascii="Calibri" w:hAnsi="Calibri" w:cs="Calibri"/>
    </w:r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6"/>
    <w:uiPriority w:val="1"/>
    <w:qFormat/>
    <w:rsid w:val="00293D8C"/>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 w:type="character" w:customStyle="1" w:styleId="a6">
    <w:name w:val="Без интервала Знак"/>
    <w:aliases w:val="мелкий Знак,Обя Знак,мой рабочий Знак,норма Знак,Айгерим Знак,ТекстОтчета Знак,СНОСКИ Знак,Алия Знак,No Spacing Знак,свой Знак,No Spacing1 Знак,Без интервала2 Знак,Без интервала11 Знак,14 TNR Знак,МОЙ СТИЛЬ Знак,No Spacing11 Знак"/>
    <w:basedOn w:val="a0"/>
    <w:link w:val="a7"/>
    <w:uiPriority w:val="1"/>
    <w:locked/>
    <w:rsid w:val="00293D8C"/>
    <w:rPr>
      <w:rFonts w:ascii="Calibri" w:hAnsi="Calibri" w:cs="Calibri"/>
    </w:rPr>
  </w:style>
  <w:style w:type="paragraph" w:styleId="a7">
    <w:name w:val="No Spacing"/>
    <w:aliases w:val="мелкий,Обя,мой рабочий,норма,Айгерим,ТекстОтчета,СНОСКИ,Алия,No Spacing,свой,No Spacing1,Без интервала2,Без интервала11,14 TNR,МОЙ СТИЛЬ,Без интеБез интервала,No Spacing11,исполнитель,Елжан,Без интервала12,без интервала,Без интервала111"/>
    <w:link w:val="a6"/>
    <w:uiPriority w:val="1"/>
    <w:qFormat/>
    <w:rsid w:val="00293D8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11</cp:revision>
  <dcterms:created xsi:type="dcterms:W3CDTF">2018-07-13T11:23:00Z</dcterms:created>
  <dcterms:modified xsi:type="dcterms:W3CDTF">2024-11-20T06:57:00Z</dcterms:modified>
</cp:coreProperties>
</file>